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A229" w14:textId="05A67567" w:rsidR="00482641" w:rsidRDefault="006A598E" w:rsidP="005D2CD4">
      <w:pPr>
        <w:widowControl/>
        <w:snapToGrid w:val="0"/>
        <w:spacing w:line="560" w:lineRule="exact"/>
        <w:ind w:right="1600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附件一：2</w:t>
      </w:r>
      <w:r>
        <w:rPr>
          <w:rFonts w:ascii="仿宋" w:eastAsia="仿宋" w:hAnsi="仿宋"/>
          <w:sz w:val="32"/>
          <w:szCs w:val="24"/>
        </w:rPr>
        <w:t>023</w:t>
      </w:r>
      <w:r>
        <w:rPr>
          <w:rFonts w:ascii="仿宋" w:eastAsia="仿宋" w:hAnsi="仿宋" w:hint="eastAsia"/>
          <w:sz w:val="32"/>
          <w:szCs w:val="24"/>
        </w:rPr>
        <w:t>年国际组织暑期</w:t>
      </w:r>
      <w:proofErr w:type="gramStart"/>
      <w:r>
        <w:rPr>
          <w:rFonts w:ascii="仿宋" w:eastAsia="仿宋" w:hAnsi="仿宋" w:hint="eastAsia"/>
          <w:sz w:val="32"/>
          <w:szCs w:val="24"/>
        </w:rPr>
        <w:t>研</w:t>
      </w:r>
      <w:proofErr w:type="gramEnd"/>
      <w:r>
        <w:rPr>
          <w:rFonts w:ascii="仿宋" w:eastAsia="仿宋" w:hAnsi="仿宋" w:hint="eastAsia"/>
          <w:sz w:val="32"/>
          <w:szCs w:val="24"/>
        </w:rPr>
        <w:t>学项目日程表</w:t>
      </w:r>
    </w:p>
    <w:tbl>
      <w:tblPr>
        <w:tblStyle w:val="a7"/>
        <w:tblpPr w:leftFromText="180" w:rightFromText="180" w:vertAnchor="text" w:horzAnchor="page" w:tblpX="1504" w:tblpY="277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3055"/>
        <w:gridCol w:w="6007"/>
      </w:tblGrid>
      <w:tr w:rsidR="00482641" w14:paraId="78FB6430" w14:textId="77777777">
        <w:trPr>
          <w:trHeight w:val="328"/>
        </w:trPr>
        <w:tc>
          <w:tcPr>
            <w:tcW w:w="3055" w:type="dxa"/>
          </w:tcPr>
          <w:p w14:paraId="3C5B0A30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>第1天（周六）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July 15</w:t>
            </w:r>
          </w:p>
        </w:tc>
        <w:tc>
          <w:tcPr>
            <w:tcW w:w="6007" w:type="dxa"/>
          </w:tcPr>
          <w:p w14:paraId="0BA2A0B1" w14:textId="77777777" w:rsidR="00482641" w:rsidRDefault="006A598E">
            <w:pPr>
              <w:spacing w:line="560" w:lineRule="exact"/>
              <w:jc w:val="righ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>日内瓦</w:t>
            </w:r>
          </w:p>
        </w:tc>
      </w:tr>
      <w:tr w:rsidR="00482641" w14:paraId="2EB0E08B" w14:textId="77777777">
        <w:tc>
          <w:tcPr>
            <w:tcW w:w="3055" w:type="dxa"/>
          </w:tcPr>
          <w:p w14:paraId="5F3F86FD" w14:textId="77777777" w:rsidR="00482641" w:rsidRDefault="00482641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6007" w:type="dxa"/>
          </w:tcPr>
          <w:p w14:paraId="232A7400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>抵达日内瓦</w:t>
            </w:r>
          </w:p>
        </w:tc>
      </w:tr>
      <w:tr w:rsidR="00482641" w14:paraId="4898A984" w14:textId="77777777">
        <w:tc>
          <w:tcPr>
            <w:tcW w:w="3055" w:type="dxa"/>
          </w:tcPr>
          <w:p w14:paraId="52A30558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>第2天（周日）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July 16</w:t>
            </w:r>
          </w:p>
        </w:tc>
        <w:tc>
          <w:tcPr>
            <w:tcW w:w="6007" w:type="dxa"/>
          </w:tcPr>
          <w:p w14:paraId="5310DA6F" w14:textId="77777777" w:rsidR="00482641" w:rsidRDefault="006A598E">
            <w:pPr>
              <w:spacing w:line="560" w:lineRule="exact"/>
              <w:jc w:val="righ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>日内瓦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/洛桑</w:t>
            </w:r>
          </w:p>
        </w:tc>
      </w:tr>
      <w:tr w:rsidR="00482641" w14:paraId="415C05D9" w14:textId="77777777">
        <w:tc>
          <w:tcPr>
            <w:tcW w:w="3055" w:type="dxa"/>
          </w:tcPr>
          <w:p w14:paraId="23AC1AF3" w14:textId="77777777" w:rsidR="00482641" w:rsidRDefault="00482641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</w:p>
        </w:tc>
        <w:tc>
          <w:tcPr>
            <w:tcW w:w="6007" w:type="dxa"/>
          </w:tcPr>
          <w:p w14:paraId="1C92A8A2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集合，参观世界文化遗产</w:t>
            </w:r>
          </w:p>
        </w:tc>
      </w:tr>
      <w:tr w:rsidR="00482641" w14:paraId="7509A0C5" w14:textId="77777777">
        <w:tc>
          <w:tcPr>
            <w:tcW w:w="3055" w:type="dxa"/>
          </w:tcPr>
          <w:p w14:paraId="02593C1D" w14:textId="77777777" w:rsidR="00482641" w:rsidRDefault="00482641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</w:p>
        </w:tc>
        <w:tc>
          <w:tcPr>
            <w:tcW w:w="6007" w:type="dxa"/>
          </w:tcPr>
          <w:p w14:paraId="3463D5B0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欢迎晚宴</w:t>
            </w:r>
          </w:p>
        </w:tc>
      </w:tr>
      <w:tr w:rsidR="00482641" w14:paraId="4C9AA603" w14:textId="77777777">
        <w:tc>
          <w:tcPr>
            <w:tcW w:w="3055" w:type="dxa"/>
          </w:tcPr>
          <w:p w14:paraId="0D69A2A0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>第</w:t>
            </w:r>
            <w:r>
              <w:rPr>
                <w:rFonts w:ascii="仿宋" w:eastAsia="仿宋" w:hAnsi="仿宋"/>
                <w:color w:val="000000" w:themeColor="text1"/>
                <w:kern w:val="0"/>
                <w:szCs w:val="28"/>
                <w:lang w:val="en-GB"/>
              </w:rPr>
              <w:t>3</w:t>
            </w: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>天（周一）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July 17</w:t>
            </w:r>
          </w:p>
        </w:tc>
        <w:tc>
          <w:tcPr>
            <w:tcW w:w="6007" w:type="dxa"/>
          </w:tcPr>
          <w:p w14:paraId="28908DBF" w14:textId="77777777" w:rsidR="00482641" w:rsidRDefault="006A598E">
            <w:pPr>
              <w:spacing w:line="560" w:lineRule="exact"/>
              <w:jc w:val="righ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日内瓦</w:t>
            </w:r>
          </w:p>
        </w:tc>
      </w:tr>
      <w:tr w:rsidR="00482641" w14:paraId="27C4F2F4" w14:textId="77777777">
        <w:tc>
          <w:tcPr>
            <w:tcW w:w="3055" w:type="dxa"/>
          </w:tcPr>
          <w:p w14:paraId="63DFA1D2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上午</w:t>
            </w:r>
          </w:p>
        </w:tc>
        <w:tc>
          <w:tcPr>
            <w:tcW w:w="6007" w:type="dxa"/>
          </w:tcPr>
          <w:p w14:paraId="154FE23D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Cs w:val="28"/>
                <w:lang w:val="en-GB"/>
              </w:rPr>
              <w:t>联合国国际贸易中心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  <w:lang w:val="en-GB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ITC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  <w:lang w:val="en-GB"/>
              </w:rPr>
              <w:t>）</w:t>
            </w:r>
          </w:p>
          <w:p w14:paraId="34A6F5AF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主题：国别发展和制造业</w:t>
            </w:r>
          </w:p>
          <w:p w14:paraId="042C04E8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讲师：ITC官员</w:t>
            </w:r>
          </w:p>
        </w:tc>
      </w:tr>
      <w:tr w:rsidR="00482641" w14:paraId="7201C69F" w14:textId="77777777">
        <w:tc>
          <w:tcPr>
            <w:tcW w:w="3055" w:type="dxa"/>
          </w:tcPr>
          <w:p w14:paraId="49A936BC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>下午</w:t>
            </w:r>
          </w:p>
        </w:tc>
        <w:tc>
          <w:tcPr>
            <w:tcW w:w="6007" w:type="dxa"/>
          </w:tcPr>
          <w:p w14:paraId="7BA597B2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 xml:space="preserve">世界银行驻日内瓦代表处 </w:t>
            </w:r>
          </w:p>
          <w:p w14:paraId="1AB979DB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 xml:space="preserve">主题：国际工业发展及世界银行的作用 </w:t>
            </w:r>
          </w:p>
          <w:p w14:paraId="58849981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讲师：世界银行官员</w:t>
            </w:r>
          </w:p>
        </w:tc>
      </w:tr>
      <w:tr w:rsidR="00482641" w14:paraId="2F19C5E5" w14:textId="77777777">
        <w:tc>
          <w:tcPr>
            <w:tcW w:w="3055" w:type="dxa"/>
          </w:tcPr>
          <w:p w14:paraId="492DBD05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>第</w:t>
            </w:r>
            <w:r>
              <w:rPr>
                <w:rFonts w:ascii="仿宋" w:eastAsia="仿宋" w:hAnsi="仿宋"/>
                <w:color w:val="000000" w:themeColor="text1"/>
                <w:kern w:val="0"/>
                <w:szCs w:val="28"/>
                <w:lang w:val="en-GB"/>
              </w:rPr>
              <w:t>4</w:t>
            </w: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>天（周二）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July 18</w:t>
            </w:r>
          </w:p>
        </w:tc>
        <w:tc>
          <w:tcPr>
            <w:tcW w:w="6007" w:type="dxa"/>
          </w:tcPr>
          <w:p w14:paraId="7AB93B02" w14:textId="77777777" w:rsidR="00482641" w:rsidRDefault="006A598E">
            <w:pPr>
              <w:spacing w:line="560" w:lineRule="exact"/>
              <w:jc w:val="righ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>日内瓦</w:t>
            </w:r>
          </w:p>
        </w:tc>
      </w:tr>
      <w:tr w:rsidR="00482641" w14:paraId="25195AC5" w14:textId="77777777">
        <w:tc>
          <w:tcPr>
            <w:tcW w:w="3055" w:type="dxa"/>
          </w:tcPr>
          <w:p w14:paraId="0AC9B9F0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上午</w:t>
            </w:r>
          </w:p>
        </w:tc>
        <w:tc>
          <w:tcPr>
            <w:tcW w:w="6007" w:type="dxa"/>
          </w:tcPr>
          <w:p w14:paraId="77EED432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Cs w:val="28"/>
                <w:lang w:val="en-GB"/>
              </w:rPr>
              <w:t>世贸组织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  <w:lang w:val="en-GB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WTO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  <w:lang w:val="en-GB"/>
              </w:rPr>
              <w:t>）</w:t>
            </w:r>
          </w:p>
          <w:p w14:paraId="204F8238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主题：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  <w:lang w:val="en-GB"/>
              </w:rPr>
              <w:t>WTO和产业发展</w:t>
            </w:r>
          </w:p>
          <w:p w14:paraId="25436228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>讲师：WTO 官员</w:t>
            </w:r>
          </w:p>
        </w:tc>
      </w:tr>
      <w:tr w:rsidR="00482641" w14:paraId="2BA6476D" w14:textId="77777777">
        <w:tc>
          <w:tcPr>
            <w:tcW w:w="3055" w:type="dxa"/>
          </w:tcPr>
          <w:p w14:paraId="58BC00EC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下午</w:t>
            </w:r>
          </w:p>
        </w:tc>
        <w:tc>
          <w:tcPr>
            <w:tcW w:w="6007" w:type="dxa"/>
          </w:tcPr>
          <w:p w14:paraId="3F7C30E8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联合国贸发会议（UNCTAD）</w:t>
            </w:r>
          </w:p>
          <w:p w14:paraId="1A6CFF96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主题：制造业企业和工业投资</w:t>
            </w:r>
          </w:p>
          <w:p w14:paraId="6295E605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>讲师：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UNCTAD官员</w:t>
            </w:r>
          </w:p>
        </w:tc>
      </w:tr>
      <w:tr w:rsidR="00482641" w14:paraId="054417DC" w14:textId="77777777">
        <w:tc>
          <w:tcPr>
            <w:tcW w:w="3055" w:type="dxa"/>
          </w:tcPr>
          <w:p w14:paraId="250EF2DF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>第</w:t>
            </w:r>
            <w:r>
              <w:rPr>
                <w:rFonts w:ascii="仿宋" w:eastAsia="仿宋" w:hAnsi="仿宋"/>
                <w:color w:val="000000" w:themeColor="text1"/>
                <w:kern w:val="0"/>
                <w:szCs w:val="28"/>
                <w:lang w:val="en-GB"/>
              </w:rPr>
              <w:t>5</w:t>
            </w: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>天（周三）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July 19</w:t>
            </w:r>
          </w:p>
        </w:tc>
        <w:tc>
          <w:tcPr>
            <w:tcW w:w="6007" w:type="dxa"/>
          </w:tcPr>
          <w:p w14:paraId="4988196C" w14:textId="77777777" w:rsidR="00482641" w:rsidRDefault="006A598E">
            <w:pPr>
              <w:spacing w:line="560" w:lineRule="exact"/>
              <w:jc w:val="righ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>日内瓦</w:t>
            </w:r>
          </w:p>
        </w:tc>
      </w:tr>
      <w:tr w:rsidR="00482641" w14:paraId="0E440F5D" w14:textId="77777777">
        <w:trPr>
          <w:trHeight w:val="659"/>
        </w:trPr>
        <w:tc>
          <w:tcPr>
            <w:tcW w:w="3055" w:type="dxa"/>
          </w:tcPr>
          <w:p w14:paraId="2053FB4F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上午</w:t>
            </w:r>
          </w:p>
        </w:tc>
        <w:tc>
          <w:tcPr>
            <w:tcW w:w="6007" w:type="dxa"/>
          </w:tcPr>
          <w:p w14:paraId="50DCDBDE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 xml:space="preserve">联合国开发计划署（UNDP） </w:t>
            </w:r>
          </w:p>
          <w:p w14:paraId="43EBA924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主题：UNDP和工业可持续发展</w:t>
            </w:r>
          </w:p>
          <w:p w14:paraId="42C4AD95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讲师：UNDP官员</w:t>
            </w:r>
          </w:p>
        </w:tc>
      </w:tr>
      <w:tr w:rsidR="00482641" w14:paraId="68C1CE1E" w14:textId="77777777">
        <w:tc>
          <w:tcPr>
            <w:tcW w:w="3055" w:type="dxa"/>
          </w:tcPr>
          <w:p w14:paraId="640E1B47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lastRenderedPageBreak/>
              <w:t>下午</w:t>
            </w:r>
          </w:p>
        </w:tc>
        <w:tc>
          <w:tcPr>
            <w:tcW w:w="6007" w:type="dxa"/>
          </w:tcPr>
          <w:p w14:paraId="0C39715A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>国际劳工组织（ILO）</w:t>
            </w:r>
          </w:p>
          <w:p w14:paraId="12BE3528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>主题：国际劳工组织及其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对产业工人的保护</w:t>
            </w: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>作用</w:t>
            </w:r>
          </w:p>
          <w:p w14:paraId="260A007F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>讲师：ILO 官员</w:t>
            </w:r>
          </w:p>
        </w:tc>
      </w:tr>
      <w:tr w:rsidR="00482641" w14:paraId="6990EFBF" w14:textId="77777777">
        <w:tc>
          <w:tcPr>
            <w:tcW w:w="3055" w:type="dxa"/>
          </w:tcPr>
          <w:p w14:paraId="6E0D47C3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>第</w:t>
            </w:r>
            <w:r>
              <w:rPr>
                <w:rFonts w:ascii="仿宋" w:eastAsia="仿宋" w:hAnsi="仿宋"/>
                <w:color w:val="000000" w:themeColor="text1"/>
                <w:kern w:val="0"/>
                <w:szCs w:val="28"/>
                <w:lang w:val="en-GB"/>
              </w:rPr>
              <w:t>6</w:t>
            </w: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>天 （周四）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July 20</w:t>
            </w:r>
          </w:p>
        </w:tc>
        <w:tc>
          <w:tcPr>
            <w:tcW w:w="6007" w:type="dxa"/>
          </w:tcPr>
          <w:p w14:paraId="0E86EF24" w14:textId="77777777" w:rsidR="00482641" w:rsidRDefault="006A598E">
            <w:pPr>
              <w:spacing w:line="560" w:lineRule="exact"/>
              <w:jc w:val="right"/>
              <w:rPr>
                <w:rFonts w:ascii="仿宋" w:eastAsia="仿宋" w:hAnsi="仿宋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>日内瓦</w:t>
            </w:r>
          </w:p>
        </w:tc>
      </w:tr>
      <w:tr w:rsidR="00482641" w14:paraId="72AB5C1D" w14:textId="77777777">
        <w:tc>
          <w:tcPr>
            <w:tcW w:w="3055" w:type="dxa"/>
          </w:tcPr>
          <w:p w14:paraId="784A7103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上午</w:t>
            </w:r>
          </w:p>
        </w:tc>
        <w:tc>
          <w:tcPr>
            <w:tcW w:w="6007" w:type="dxa"/>
          </w:tcPr>
          <w:p w14:paraId="5ADE7F3E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 xml:space="preserve">红十字会与红新月会国际联合会（IFRC） </w:t>
            </w:r>
          </w:p>
          <w:p w14:paraId="24C450CE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 xml:space="preserve">主题：国际人道主义援助及IFRC的作用 </w:t>
            </w:r>
          </w:p>
          <w:p w14:paraId="1A5CBC2A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讲师：IFRC官员</w:t>
            </w:r>
          </w:p>
        </w:tc>
      </w:tr>
      <w:tr w:rsidR="00482641" w14:paraId="7BDF77BF" w14:textId="77777777">
        <w:tc>
          <w:tcPr>
            <w:tcW w:w="3055" w:type="dxa"/>
          </w:tcPr>
          <w:p w14:paraId="32F9C1F7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下午</w:t>
            </w:r>
          </w:p>
        </w:tc>
        <w:tc>
          <w:tcPr>
            <w:tcW w:w="6007" w:type="dxa"/>
          </w:tcPr>
          <w:p w14:paraId="3292FD45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Cs w:val="28"/>
                <w:shd w:val="clear" w:color="auto" w:fill="FFFFFF"/>
              </w:rPr>
              <w:t>世界可持续发展工商理事会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（W</w:t>
            </w: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>BCSD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 xml:space="preserve">） </w:t>
            </w:r>
          </w:p>
          <w:p w14:paraId="4C0B000E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 xml:space="preserve">主题：企业如何促进联合国可持续发展目标 </w:t>
            </w:r>
          </w:p>
          <w:p w14:paraId="5D0DF792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讲师：</w:t>
            </w: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>WBCSD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官员</w:t>
            </w:r>
          </w:p>
        </w:tc>
      </w:tr>
      <w:tr w:rsidR="00482641" w14:paraId="5C8C05EF" w14:textId="77777777">
        <w:tc>
          <w:tcPr>
            <w:tcW w:w="3055" w:type="dxa"/>
          </w:tcPr>
          <w:p w14:paraId="4701E72D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>第7天（周五）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July 21</w:t>
            </w:r>
          </w:p>
        </w:tc>
        <w:tc>
          <w:tcPr>
            <w:tcW w:w="6007" w:type="dxa"/>
          </w:tcPr>
          <w:p w14:paraId="2F0E8EE0" w14:textId="77777777" w:rsidR="00482641" w:rsidRDefault="006A598E">
            <w:pPr>
              <w:spacing w:line="560" w:lineRule="exact"/>
              <w:jc w:val="right"/>
              <w:rPr>
                <w:rFonts w:ascii="仿宋" w:eastAsia="仿宋" w:hAnsi="仿宋"/>
                <w:color w:val="000000" w:themeColor="text1"/>
                <w:kern w:val="0"/>
                <w:szCs w:val="28"/>
                <w:lang w:val="en-GB" w:eastAsia="fr-FR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Cs w:val="28"/>
                <w:lang w:val="en-GB"/>
              </w:rPr>
              <w:t>日内瓦</w:t>
            </w:r>
          </w:p>
        </w:tc>
      </w:tr>
      <w:tr w:rsidR="00482641" w14:paraId="69F8F673" w14:textId="77777777">
        <w:tc>
          <w:tcPr>
            <w:tcW w:w="3055" w:type="dxa"/>
          </w:tcPr>
          <w:p w14:paraId="02CC8482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  <w:lang w:val="en-GB" w:eastAsia="fr-FR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  <w:lang w:val="en-GB"/>
              </w:rPr>
              <w:t>上午</w:t>
            </w:r>
          </w:p>
        </w:tc>
        <w:tc>
          <w:tcPr>
            <w:tcW w:w="6007" w:type="dxa"/>
          </w:tcPr>
          <w:p w14:paraId="7B042B2A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某外交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使团（具体待确认）</w:t>
            </w:r>
          </w:p>
        </w:tc>
      </w:tr>
      <w:tr w:rsidR="00482641" w14:paraId="49FEA381" w14:textId="77777777">
        <w:tc>
          <w:tcPr>
            <w:tcW w:w="3055" w:type="dxa"/>
          </w:tcPr>
          <w:p w14:paraId="0F1384DA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  <w:lang w:val="en-GB"/>
              </w:rPr>
              <w:t>下午</w:t>
            </w:r>
          </w:p>
        </w:tc>
        <w:tc>
          <w:tcPr>
            <w:tcW w:w="6007" w:type="dxa"/>
          </w:tcPr>
          <w:p w14:paraId="7ADC6852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世界知识产权组织（W</w:t>
            </w: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>IPO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）</w:t>
            </w:r>
          </w:p>
          <w:p w14:paraId="749B1CC7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主题：知识产权保护如何促进工业发展以及W</w:t>
            </w: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>IPO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的作用</w:t>
            </w:r>
          </w:p>
          <w:p w14:paraId="7DABFC65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讲师：W</w:t>
            </w: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>IPO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官员</w:t>
            </w:r>
          </w:p>
        </w:tc>
      </w:tr>
      <w:tr w:rsidR="00482641" w14:paraId="1C7F5925" w14:textId="77777777">
        <w:tc>
          <w:tcPr>
            <w:tcW w:w="3055" w:type="dxa"/>
          </w:tcPr>
          <w:p w14:paraId="48D36C98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>第8天（周六）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July 22</w:t>
            </w:r>
          </w:p>
        </w:tc>
        <w:tc>
          <w:tcPr>
            <w:tcW w:w="6007" w:type="dxa"/>
          </w:tcPr>
          <w:p w14:paraId="71F9F029" w14:textId="77777777" w:rsidR="00482641" w:rsidRDefault="006A598E">
            <w:pPr>
              <w:spacing w:line="560" w:lineRule="exact"/>
              <w:jc w:val="righ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日内瓦</w:t>
            </w:r>
          </w:p>
        </w:tc>
      </w:tr>
      <w:tr w:rsidR="00482641" w14:paraId="4F1FC1EE" w14:textId="77777777">
        <w:tc>
          <w:tcPr>
            <w:tcW w:w="3055" w:type="dxa"/>
          </w:tcPr>
          <w:p w14:paraId="5C8BAAD8" w14:textId="77777777" w:rsidR="00482641" w:rsidRDefault="00482641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</w:p>
        </w:tc>
        <w:tc>
          <w:tcPr>
            <w:tcW w:w="6007" w:type="dxa"/>
          </w:tcPr>
          <w:p w14:paraId="75260877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项目总结会议（成员内部）</w:t>
            </w:r>
          </w:p>
        </w:tc>
      </w:tr>
      <w:tr w:rsidR="00482641" w14:paraId="3870DCD3" w14:textId="77777777">
        <w:tc>
          <w:tcPr>
            <w:tcW w:w="3055" w:type="dxa"/>
          </w:tcPr>
          <w:p w14:paraId="105F9551" w14:textId="77777777" w:rsidR="00482641" w:rsidRDefault="006A598E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>第</w:t>
            </w:r>
            <w:r>
              <w:rPr>
                <w:rFonts w:ascii="仿宋" w:eastAsia="仿宋" w:hAnsi="仿宋"/>
                <w:color w:val="000000" w:themeColor="text1"/>
                <w:kern w:val="0"/>
                <w:szCs w:val="28"/>
                <w:lang w:val="en-GB"/>
              </w:rPr>
              <w:t>9</w:t>
            </w:r>
            <w:r>
              <w:rPr>
                <w:rFonts w:ascii="仿宋" w:eastAsia="仿宋" w:hAnsi="仿宋"/>
                <w:color w:val="000000" w:themeColor="text1"/>
                <w:kern w:val="0"/>
                <w:szCs w:val="28"/>
              </w:rPr>
              <w:t>天（周日）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July 23</w:t>
            </w:r>
          </w:p>
        </w:tc>
        <w:tc>
          <w:tcPr>
            <w:tcW w:w="6007" w:type="dxa"/>
          </w:tcPr>
          <w:p w14:paraId="3DEFED56" w14:textId="77777777" w:rsidR="00482641" w:rsidRDefault="006A598E">
            <w:pPr>
              <w:spacing w:line="560" w:lineRule="exact"/>
              <w:jc w:val="right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日内瓦/上海</w:t>
            </w:r>
          </w:p>
        </w:tc>
      </w:tr>
      <w:tr w:rsidR="00482641" w14:paraId="2FC50443" w14:textId="77777777">
        <w:tc>
          <w:tcPr>
            <w:tcW w:w="3055" w:type="dxa"/>
          </w:tcPr>
          <w:p w14:paraId="5CD469A9" w14:textId="77777777" w:rsidR="00482641" w:rsidRDefault="00482641">
            <w:pPr>
              <w:spacing w:line="560" w:lineRule="exact"/>
              <w:ind w:firstLineChars="200" w:firstLine="560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</w:p>
        </w:tc>
        <w:tc>
          <w:tcPr>
            <w:tcW w:w="6007" w:type="dxa"/>
          </w:tcPr>
          <w:p w14:paraId="5BE65E85" w14:textId="77777777" w:rsidR="00482641" w:rsidRDefault="006A598E">
            <w:pPr>
              <w:spacing w:line="560" w:lineRule="exact"/>
              <w:ind w:firstLineChars="200" w:firstLine="560"/>
              <w:rPr>
                <w:rFonts w:ascii="仿宋" w:eastAsia="仿宋" w:hAnsi="仿宋"/>
                <w:color w:val="000000" w:themeColor="text1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8"/>
              </w:rPr>
              <w:t>离开日内瓦</w:t>
            </w:r>
          </w:p>
        </w:tc>
      </w:tr>
    </w:tbl>
    <w:p w14:paraId="3441400E" w14:textId="77777777" w:rsidR="00482641" w:rsidRDefault="00482641">
      <w:pPr>
        <w:rPr>
          <w:rFonts w:ascii="仿宋" w:eastAsia="仿宋" w:hAnsi="仿宋"/>
          <w:sz w:val="32"/>
          <w:szCs w:val="24"/>
        </w:rPr>
      </w:pPr>
    </w:p>
    <w:p w14:paraId="0BA2E71B" w14:textId="78EC71AD" w:rsidR="00482641" w:rsidRDefault="00482641" w:rsidP="00E80168">
      <w:pPr>
        <w:widowControl/>
        <w:spacing w:line="240" w:lineRule="auto"/>
        <w:jc w:val="left"/>
        <w:rPr>
          <w:rFonts w:ascii="仿宋" w:eastAsia="仿宋" w:hAnsi="仿宋"/>
          <w:sz w:val="32"/>
          <w:szCs w:val="24"/>
        </w:rPr>
      </w:pPr>
    </w:p>
    <w:sectPr w:rsidR="00482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AD1B5" w14:textId="77777777" w:rsidR="00C40D6C" w:rsidRDefault="00C40D6C">
      <w:pPr>
        <w:spacing w:line="240" w:lineRule="auto"/>
      </w:pPr>
      <w:r>
        <w:separator/>
      </w:r>
    </w:p>
  </w:endnote>
  <w:endnote w:type="continuationSeparator" w:id="0">
    <w:p w14:paraId="4A74B937" w14:textId="77777777" w:rsidR="00C40D6C" w:rsidRDefault="00C40D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D801" w14:textId="77777777" w:rsidR="00C40D6C" w:rsidRDefault="00C40D6C">
      <w:pPr>
        <w:spacing w:line="240" w:lineRule="auto"/>
      </w:pPr>
      <w:r>
        <w:separator/>
      </w:r>
    </w:p>
  </w:footnote>
  <w:footnote w:type="continuationSeparator" w:id="0">
    <w:p w14:paraId="00319F3F" w14:textId="77777777" w:rsidR="00C40D6C" w:rsidRDefault="00C40D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UzYzExZDk5ZjQ3ZDNlNDJiYjcwNWYxM2VhYzdiOGMifQ=="/>
  </w:docVars>
  <w:rsids>
    <w:rsidRoot w:val="00825E02"/>
    <w:rsid w:val="001D12A6"/>
    <w:rsid w:val="00446303"/>
    <w:rsid w:val="00482641"/>
    <w:rsid w:val="005D2CD4"/>
    <w:rsid w:val="006A598E"/>
    <w:rsid w:val="006D3AC3"/>
    <w:rsid w:val="00706645"/>
    <w:rsid w:val="00825E02"/>
    <w:rsid w:val="008563D9"/>
    <w:rsid w:val="0087672A"/>
    <w:rsid w:val="008C3B49"/>
    <w:rsid w:val="0091014B"/>
    <w:rsid w:val="00931022"/>
    <w:rsid w:val="009E22FA"/>
    <w:rsid w:val="009F6B42"/>
    <w:rsid w:val="00A26CCE"/>
    <w:rsid w:val="00A56127"/>
    <w:rsid w:val="00A86AFC"/>
    <w:rsid w:val="00A90254"/>
    <w:rsid w:val="00B413A5"/>
    <w:rsid w:val="00B953D0"/>
    <w:rsid w:val="00C40D6C"/>
    <w:rsid w:val="00D454E0"/>
    <w:rsid w:val="00DA2132"/>
    <w:rsid w:val="00E57CBD"/>
    <w:rsid w:val="00E80168"/>
    <w:rsid w:val="00F75984"/>
    <w:rsid w:val="00FB0605"/>
    <w:rsid w:val="41126768"/>
    <w:rsid w:val="5FF4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67521"/>
  <w15:docId w15:val="{3584F5C8-4E54-4391-8F93-99921828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40" w:lineRule="exact"/>
      <w:jc w:val="both"/>
    </w:pPr>
    <w:rPr>
      <w:rFonts w:ascii="Times New Roman" w:hAnsi="Times New Roman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uiPriority w:val="99"/>
    <w:rPr>
      <w:rFonts w:ascii="Times New Roman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 菡</dc:creator>
  <cp:lastModifiedBy>吕倩</cp:lastModifiedBy>
  <cp:revision>6</cp:revision>
  <dcterms:created xsi:type="dcterms:W3CDTF">2023-04-21T03:19:00Z</dcterms:created>
  <dcterms:modified xsi:type="dcterms:W3CDTF">2023-04-21T03:21:00Z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4DBAF7CD8A5F40F49FBC2B83EB8A345D_13</vt:lpwstr>
  </property>
</Properties>
</file>